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914BF" w:rsidRDefault="0050568B" w:rsidP="004E56B6">
      <w:pPr>
        <w:spacing w:after="0" w:line="240" w:lineRule="atLeast"/>
        <w:textAlignment w:val="baseline"/>
        <w:outlineLvl w:val="0"/>
        <w:rPr>
          <w:rFonts w:asciiTheme="majorHAnsi" w:eastAsia="Times New Roman" w:hAnsiTheme="majorHAnsi" w:cs="Helvetica"/>
          <w:color w:val="4A789C"/>
          <w:kern w:val="36"/>
          <w:sz w:val="24"/>
          <w:szCs w:val="24"/>
        </w:rPr>
      </w:pPr>
      <w:r w:rsidRPr="004E56B6">
        <w:rPr>
          <w:rFonts w:asciiTheme="majorHAnsi" w:eastAsia="Times New Roman" w:hAnsiTheme="majorHAnsi" w:cs="Helvetica"/>
          <w:noProof/>
          <w:color w:val="4A789C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F43E" wp14:editId="489B9D94">
                <wp:simplePos x="0" y="0"/>
                <wp:positionH relativeFrom="column">
                  <wp:posOffset>3628550</wp:posOffset>
                </wp:positionH>
                <wp:positionV relativeFrom="paragraph">
                  <wp:posOffset>1068070</wp:posOffset>
                </wp:positionV>
                <wp:extent cx="2556510" cy="520860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5208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E56B6" w:rsidRPr="00327589" w:rsidRDefault="004E56B6" w:rsidP="004E56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  <w:lang w:val="sr-Latn-R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58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  <w:lang w:val="sr-Latn-R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STRAH</w:t>
                            </w:r>
                          </w:p>
                          <w:p w:rsidR="0050568B" w:rsidRDefault="0050568B" w:rsidP="004E56B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sr-Latn-R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0568B" w:rsidRPr="004E56B6" w:rsidRDefault="0050568B" w:rsidP="004E56B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pt;margin-top:84.1pt;width:201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" fillcolor="white [1297]">
                <v:fill color2="#333 [641]" rotate="t" focusposition=".5,-52429f" focussize="" colors="0 white;26214f #fefefe;1 #7c7c7c" focus="100%" type="gradientRadial"/>
                <v:textbox>
                  <w:txbxContent>
                    <w:p w:rsidR="004E56B6" w:rsidRPr="00327589" w:rsidRDefault="004E56B6" w:rsidP="004E56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  <w:lang w:val="sr-Latn-R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7589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  <w:lang w:val="sr-Latn-R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STRAH</w:t>
                      </w:r>
                    </w:p>
                    <w:p w:rsidR="0050568B" w:rsidRDefault="0050568B" w:rsidP="004E56B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  <w:lang w:val="sr-Latn-R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0568B" w:rsidRPr="004E56B6" w:rsidRDefault="0050568B" w:rsidP="004E56B6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20051" cy="2546430"/>
            <wp:effectExtent l="0" t="0" r="4445" b="6350"/>
            <wp:docPr id="5" name="Picture 5" descr="Распоред за поправна испитна сесија за пролетен семестар 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ед за поправна испитна сесија за пролетен семестар во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28" cy="25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D0" w:rsidRDefault="00873ED0" w:rsidP="004E56B6">
      <w:pPr>
        <w:spacing w:after="0" w:line="240" w:lineRule="atLeast"/>
        <w:textAlignment w:val="baseline"/>
        <w:outlineLvl w:val="0"/>
        <w:rPr>
          <w:rFonts w:asciiTheme="majorHAnsi" w:eastAsia="Times New Roman" w:hAnsiTheme="majorHAnsi" w:cs="Helvetica"/>
          <w:color w:val="4A789C"/>
          <w:kern w:val="36"/>
          <w:sz w:val="24"/>
          <w:szCs w:val="24"/>
        </w:rPr>
      </w:pPr>
    </w:p>
    <w:p w:rsidR="004E56B6" w:rsidRPr="00327589" w:rsidRDefault="004E56B6" w:rsidP="004E56B6">
      <w:pPr>
        <w:spacing w:after="0" w:line="240" w:lineRule="atLeast"/>
        <w:textAlignment w:val="baseline"/>
        <w:outlineLvl w:val="0"/>
        <w:rPr>
          <w:rFonts w:ascii="Comic Sans MS" w:eastAsia="Times New Roman" w:hAnsi="Comic Sans MS" w:cs="Helvetica"/>
          <w:color w:val="4A789C"/>
          <w:kern w:val="36"/>
          <w:sz w:val="24"/>
          <w:szCs w:val="24"/>
          <w:lang w:val="sr-Cyrl-RS"/>
        </w:rPr>
      </w:pPr>
    </w:p>
    <w:p w:rsidR="0090411C" w:rsidRPr="00327589" w:rsidRDefault="0035674B" w:rsidP="0090411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ndalus"/>
          <w:b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Za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ve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ć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inu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polazak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proofErr w:type="gram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ili</w:t>
      </w:r>
      <w:proofErr w:type="spellEnd"/>
      <w:proofErr w:type="gram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povratak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školsku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klupu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nakon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raspusta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predstavlja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doga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đ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aj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koji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nestrpljenjem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ekuju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kome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raduju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.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Me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đ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utim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jednog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broja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javlja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strah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proofErr w:type="gram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</w:t>
      </w:r>
      <w:proofErr w:type="spellEnd"/>
      <w:proofErr w:type="gram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. To je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otpor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deteta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da ide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zbog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iracionalnog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straha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koji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je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vezan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za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odre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đ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ene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objektivne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proofErr w:type="gram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ili</w:t>
      </w:r>
      <w:proofErr w:type="spellEnd"/>
      <w:proofErr w:type="gram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izmišljene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okolnosti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. </w:t>
      </w:r>
    </w:p>
    <w:p w:rsidR="00873ED0" w:rsidRPr="00327589" w:rsidRDefault="00873ED0" w:rsidP="00873ED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Andalus"/>
          <w:b/>
          <w:color w:val="3D3D3D"/>
          <w:sz w:val="24"/>
          <w:szCs w:val="24"/>
        </w:rPr>
      </w:pPr>
    </w:p>
    <w:p w:rsidR="0035674B" w:rsidRPr="00327589" w:rsidRDefault="0035674B" w:rsidP="0090411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ndalus"/>
          <w:b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Strah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prouzrokuje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jaku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nelagodnost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dete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</w:t>
      </w:r>
      <w:proofErr w:type="spellStart"/>
      <w:proofErr w:type="gram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</w:t>
      </w:r>
      <w:proofErr w:type="spellEnd"/>
      <w:proofErr w:type="gram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razli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ite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ine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trudi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da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izbegne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naj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eš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ć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etku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školske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godine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povratku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nakon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preležane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bolesti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nakon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sukoba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vršnjacima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ili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nastavnikom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i sl.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Mogu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javiti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bolovi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stomaku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povra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ć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anje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glavobolja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psihogena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temperatura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prekomerno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znojenje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dok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je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lekarski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nalaz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uredan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.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Tegobe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nestaju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porodi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nom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okruženju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tokom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vikenda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praznika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raspusta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.</w:t>
      </w:r>
    </w:p>
    <w:p w:rsidR="00873ED0" w:rsidRPr="0074067F" w:rsidRDefault="00873ED0" w:rsidP="0074067F">
      <w:pPr>
        <w:spacing w:after="0" w:line="240" w:lineRule="auto"/>
        <w:textAlignment w:val="baseline"/>
        <w:rPr>
          <w:rFonts w:ascii="Comic Sans MS" w:eastAsia="Times New Roman" w:hAnsi="Comic Sans MS" w:cs="Andalus"/>
          <w:b/>
          <w:color w:val="3D3D3D"/>
          <w:sz w:val="24"/>
          <w:szCs w:val="24"/>
        </w:rPr>
      </w:pPr>
    </w:p>
    <w:p w:rsidR="0035674B" w:rsidRPr="00327589" w:rsidRDefault="0035674B" w:rsidP="0090411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ndalus"/>
          <w:b/>
          <w:color w:val="3D3D3D"/>
          <w:sz w:val="24"/>
          <w:szCs w:val="24"/>
          <w:lang w:val="sr-Cyrl-RS"/>
        </w:rPr>
      </w:pP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mla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đ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eg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školskog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uzrasta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uglavnom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radi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o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primarnoj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 </w:t>
      </w:r>
      <w:proofErr w:type="spellStart"/>
      <w:r w:rsidRPr="00327589">
        <w:rPr>
          <w:rFonts w:ascii="Comic Sans MS" w:eastAsia="Times New Roman" w:hAnsi="Comic Sans MS" w:cs="Andalus"/>
          <w:b/>
          <w:bCs/>
          <w:color w:val="3D3D3D"/>
          <w:sz w:val="24"/>
          <w:szCs w:val="24"/>
          <w:bdr w:val="none" w:sz="0" w:space="0" w:color="auto" w:frame="1"/>
        </w:rPr>
        <w:t>separacionoj</w:t>
      </w:r>
      <w:proofErr w:type="spellEnd"/>
      <w:r w:rsidRPr="00327589">
        <w:rPr>
          <w:rFonts w:ascii="Comic Sans MS" w:eastAsia="Times New Roman" w:hAnsi="Comic Sans MS" w:cs="Andalus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bCs/>
          <w:color w:val="3D3D3D"/>
          <w:sz w:val="24"/>
          <w:szCs w:val="24"/>
          <w:bdr w:val="none" w:sz="0" w:space="0" w:color="auto" w:frame="1"/>
        </w:rPr>
        <w:t>anksioznosti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 –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strahu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gram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</w:t>
      </w:r>
      <w:proofErr w:type="gram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odvajanja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roditelja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. Na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starijem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uzrastu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primarni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strah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od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procenjivanja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kritike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(,,imam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tremu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da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odgovaram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pred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razredom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’’, ,,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bojim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da </w:t>
      </w:r>
      <w:proofErr w:type="spellStart"/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ć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me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ismevati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ako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pogrešim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’’) i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sumnja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vlastite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sposobnosti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(,,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plašim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da </w:t>
      </w:r>
      <w:proofErr w:type="spellStart"/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ć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ponavljati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’’, ,,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plašim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se da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ne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ć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upisati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srednju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koju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želim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’’, ,,ne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mogu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da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uspostavim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dobar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odnos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’’).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polaze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peti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razred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esti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strahovi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gram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od</w:t>
      </w:r>
      <w:proofErr w:type="gram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preobimnog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gradiva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puno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novih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predmeta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nepoznatih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nastavnika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posebno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od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onih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za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koje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na</w:t>
      </w:r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uli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da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strogi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, pa se </w:t>
      </w:r>
      <w:proofErr w:type="spellStart"/>
      <w:r w:rsidRPr="00327589">
        <w:rPr>
          <w:rFonts w:ascii="Comic Sans MS" w:eastAsia="Times New Roman" w:hAnsi="Comic Sans MS" w:cs="Times New Roman"/>
          <w:b/>
          <w:color w:val="3D3D3D"/>
          <w:sz w:val="24"/>
          <w:szCs w:val="24"/>
        </w:rPr>
        <w:t>č</w:t>
      </w:r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esto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pod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uticajem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predrasuda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javlja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>otpor</w:t>
      </w:r>
      <w:proofErr w:type="spellEnd"/>
      <w:r w:rsidRPr="00327589">
        <w:rPr>
          <w:rFonts w:ascii="Comic Sans MS" w:eastAsia="Times New Roman" w:hAnsi="Comic Sans MS" w:cs="Andalus"/>
          <w:b/>
          <w:color w:val="3D3D3D"/>
          <w:sz w:val="24"/>
          <w:szCs w:val="24"/>
        </w:rPr>
        <w:t xml:space="preserve">. </w:t>
      </w:r>
    </w:p>
    <w:p w:rsidR="00C1291C" w:rsidRPr="00327589" w:rsidRDefault="00C1291C" w:rsidP="00C1291C">
      <w:pPr>
        <w:spacing w:after="0" w:line="240" w:lineRule="auto"/>
        <w:textAlignment w:val="baseline"/>
        <w:rPr>
          <w:rFonts w:ascii="Comic Sans MS" w:eastAsia="Times New Roman" w:hAnsi="Comic Sans MS" w:cs="Andalus"/>
          <w:b/>
          <w:color w:val="3D3D3D"/>
          <w:sz w:val="24"/>
          <w:szCs w:val="24"/>
          <w:lang w:val="sr-Latn-RS"/>
        </w:rPr>
      </w:pPr>
    </w:p>
    <w:p w:rsidR="00873ED0" w:rsidRPr="00327589" w:rsidRDefault="00873ED0" w:rsidP="00C1291C">
      <w:pPr>
        <w:spacing w:after="0" w:line="240" w:lineRule="auto"/>
        <w:textAlignment w:val="baseline"/>
        <w:rPr>
          <w:rFonts w:ascii="Comic Sans MS" w:eastAsia="Times New Roman" w:hAnsi="Comic Sans MS" w:cs="Andalus"/>
          <w:b/>
          <w:color w:val="3D3D3D"/>
          <w:sz w:val="24"/>
          <w:szCs w:val="24"/>
          <w:lang w:val="sr-Latn-RS"/>
        </w:rPr>
      </w:pPr>
    </w:p>
    <w:p w:rsidR="00873ED0" w:rsidRDefault="00873ED0" w:rsidP="0035674B">
      <w:pPr>
        <w:spacing w:after="0" w:line="240" w:lineRule="auto"/>
        <w:textAlignment w:val="baseline"/>
        <w:rPr>
          <w:rFonts w:ascii="Bookman Old Style" w:eastAsia="Times New Roman" w:hAnsi="Bookman Old Style" w:cs="Helvetica"/>
          <w:color w:val="3D3D3D"/>
          <w:sz w:val="24"/>
          <w:szCs w:val="24"/>
        </w:rPr>
      </w:pPr>
    </w:p>
    <w:p w:rsidR="00EB38F3" w:rsidRDefault="00EB38F3" w:rsidP="00EB38F3">
      <w:pPr>
        <w:spacing w:after="0" w:line="240" w:lineRule="auto"/>
        <w:textAlignment w:val="baseline"/>
        <w:rPr>
          <w:noProof/>
        </w:rPr>
      </w:pPr>
    </w:p>
    <w:p w:rsidR="00EB38F3" w:rsidRDefault="00EB38F3" w:rsidP="00EB38F3">
      <w:pPr>
        <w:spacing w:after="0" w:line="240" w:lineRule="auto"/>
        <w:textAlignment w:val="baseline"/>
        <w:rPr>
          <w:noProof/>
        </w:rPr>
      </w:pPr>
    </w:p>
    <w:p w:rsidR="00EB38F3" w:rsidRDefault="00EB38F3" w:rsidP="00EB38F3">
      <w:pPr>
        <w:spacing w:after="0" w:line="240" w:lineRule="auto"/>
        <w:textAlignment w:val="baseline"/>
        <w:rPr>
          <w:noProof/>
        </w:rPr>
      </w:pPr>
    </w:p>
    <w:p w:rsidR="00EB38F3" w:rsidRDefault="00EB38F3" w:rsidP="00EB38F3">
      <w:pPr>
        <w:spacing w:after="0" w:line="240" w:lineRule="auto"/>
        <w:textAlignment w:val="baseline"/>
        <w:rPr>
          <w:noProof/>
        </w:rPr>
      </w:pPr>
    </w:p>
    <w:p w:rsidR="00EB38F3" w:rsidRDefault="00EB38F3" w:rsidP="00EB38F3">
      <w:pPr>
        <w:spacing w:after="0" w:line="240" w:lineRule="auto"/>
        <w:textAlignment w:val="baseline"/>
        <w:rPr>
          <w:noProof/>
        </w:rPr>
      </w:pPr>
    </w:p>
    <w:p w:rsidR="00EB38F3" w:rsidRDefault="00EB38F3" w:rsidP="00EB38F3">
      <w:pPr>
        <w:spacing w:after="0" w:line="240" w:lineRule="auto"/>
        <w:textAlignment w:val="baseline"/>
        <w:rPr>
          <w:noProof/>
        </w:rPr>
      </w:pPr>
      <w:r w:rsidRPr="00327589">
        <w:rPr>
          <w:rFonts w:ascii="Comic Sans MS" w:eastAsia="Times New Roman" w:hAnsi="Comic Sans MS" w:cs="Helvetica"/>
          <w:b/>
          <w:noProof/>
          <w:color w:val="3D3D3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A3AE3" wp14:editId="5211FDB7">
                <wp:simplePos x="0" y="0"/>
                <wp:positionH relativeFrom="column">
                  <wp:posOffset>7372350</wp:posOffset>
                </wp:positionH>
                <wp:positionV relativeFrom="paragraph">
                  <wp:posOffset>401955</wp:posOffset>
                </wp:positionV>
                <wp:extent cx="86360" cy="208280"/>
                <wp:effectExtent l="0" t="0" r="2794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2082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27589" w:rsidRDefault="00327589" w:rsidP="00327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0.5pt;margin-top:31.65pt;width:6.8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" fillcolor="#f1efe6 [2579]">
                <v:fill color2="#575131 [963]" rotate="t" focusposition=".5,.5" focussize="" focus="100%" type="gradientRadial"/>
                <v:textbox>
                  <w:txbxContent>
                    <w:p w:rsidR="00327589" w:rsidRDefault="00327589" w:rsidP="003275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38F3" w:rsidRDefault="00EB38F3" w:rsidP="00EB38F3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color w:val="3D3D3D"/>
          <w:sz w:val="28"/>
          <w:szCs w:val="28"/>
        </w:rPr>
      </w:pPr>
      <w:r w:rsidRPr="00873ED0">
        <w:rPr>
          <w:rFonts w:ascii="Bookman Old Style" w:eastAsia="Times New Roman" w:hAnsi="Bookman Old Style" w:cs="Helvetica"/>
          <w:b/>
          <w:bCs/>
          <w:noProof/>
          <w:color w:val="4A789C"/>
          <w:sz w:val="24"/>
          <w:szCs w:val="24"/>
          <w:bdr w:val="none" w:sz="0" w:space="0" w:color="auto" w:frame="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5B3F5" wp14:editId="5125C087">
                <wp:simplePos x="0" y="0"/>
                <wp:positionH relativeFrom="column">
                  <wp:posOffset>329878</wp:posOffset>
                </wp:positionH>
                <wp:positionV relativeFrom="paragraph">
                  <wp:posOffset>74303</wp:posOffset>
                </wp:positionV>
                <wp:extent cx="6117221" cy="462987"/>
                <wp:effectExtent l="0" t="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221" cy="462987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D27F5" w:rsidRPr="005A386B" w:rsidRDefault="007D27F5" w:rsidP="007D27F5">
                            <w:pPr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5A386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K</w:t>
                            </w:r>
                            <w:r w:rsidR="00CF1EFF" w:rsidRPr="005A386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OD KOJE DECE SE ŠKOLSKA FOBIJA NAJČEŠĆE JAVLJA</w:t>
                            </w:r>
                            <w:r w:rsidRPr="005A386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?</w:t>
                            </w:r>
                          </w:p>
                          <w:p w:rsidR="007D27F5" w:rsidRPr="00C1291C" w:rsidRDefault="007D27F5" w:rsidP="007D27F5">
                            <w:pPr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Theme="majorHAnsi" w:eastAsia="Times New Roman" w:hAnsiTheme="majorHAnsi" w:cs="Helvetica"/>
                                <w:color w:val="4A789C"/>
                                <w:sz w:val="24"/>
                                <w:szCs w:val="24"/>
                              </w:rPr>
                            </w:pPr>
                          </w:p>
                          <w:p w:rsidR="007D27F5" w:rsidRDefault="007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95pt;margin-top:5.85pt;width:481.6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" fillcolor="white [1297]">
                <v:fill color2="#333 [641]" rotate="t" focusposition=".5,-52429f" focussize="" colors="0 white;26214f #fefefe;1 #7c7c7c" focus="100%" type="gradientRadial"/>
                <v:textbox>
                  <w:txbxContent>
                    <w:p w:rsidR="007D27F5" w:rsidRPr="005A386B" w:rsidRDefault="007D27F5" w:rsidP="007D27F5">
                      <w:pPr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ascii="Comic Sans MS" w:eastAsia="Times New Roman" w:hAnsi="Comic Sans MS" w:cs="Helvetic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5A386B">
                        <w:rPr>
                          <w:rFonts w:ascii="Comic Sans MS" w:eastAsia="Times New Roman" w:hAnsi="Comic Sans MS" w:cs="Helvetic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K</w:t>
                      </w:r>
                      <w:r w:rsidR="00CF1EFF" w:rsidRPr="005A386B">
                        <w:rPr>
                          <w:rFonts w:ascii="Comic Sans MS" w:eastAsia="Times New Roman" w:hAnsi="Comic Sans MS" w:cs="Helvetic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OD KOJE DECE SE ŠKOLSKA FOBIJA NAJČEŠĆE JAVLJA</w:t>
                      </w:r>
                      <w:r w:rsidRPr="005A386B">
                        <w:rPr>
                          <w:rFonts w:ascii="Comic Sans MS" w:eastAsia="Times New Roman" w:hAnsi="Comic Sans MS" w:cs="Helvetic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?</w:t>
                      </w:r>
                    </w:p>
                    <w:p w:rsidR="007D27F5" w:rsidRPr="00C1291C" w:rsidRDefault="007D27F5" w:rsidP="007D27F5">
                      <w:pPr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asciiTheme="majorHAnsi" w:eastAsia="Times New Roman" w:hAnsiTheme="majorHAnsi" w:cs="Helvetica"/>
                          <w:color w:val="4A789C"/>
                          <w:sz w:val="24"/>
                          <w:szCs w:val="24"/>
                        </w:rPr>
                      </w:pPr>
                    </w:p>
                    <w:p w:rsidR="007D27F5" w:rsidRDefault="007D27F5"/>
                  </w:txbxContent>
                </v:textbox>
              </v:shape>
            </w:pict>
          </mc:Fallback>
        </mc:AlternateContent>
      </w:r>
      <w:r w:rsidR="00327589">
        <w:rPr>
          <w:rFonts w:ascii="Comic Sans MS" w:eastAsia="Times New Roman" w:hAnsi="Comic Sans MS" w:cs="Helvetica"/>
          <w:b/>
          <w:color w:val="3D3D3D"/>
          <w:sz w:val="28"/>
          <w:szCs w:val="28"/>
        </w:rPr>
        <w:t xml:space="preserve">    </w:t>
      </w:r>
    </w:p>
    <w:p w:rsidR="00EB38F3" w:rsidRDefault="00EB38F3" w:rsidP="00EB38F3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color w:val="3D3D3D"/>
          <w:sz w:val="28"/>
          <w:szCs w:val="28"/>
        </w:rPr>
      </w:pPr>
    </w:p>
    <w:p w:rsidR="00EB38F3" w:rsidRPr="005A386B" w:rsidRDefault="00EB38F3" w:rsidP="005A386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EB38F3" w:rsidRPr="00EB38F3" w:rsidRDefault="00EB38F3" w:rsidP="00EB38F3">
      <w:pPr>
        <w:pStyle w:val="ListParagraph"/>
        <w:spacing w:after="0" w:line="240" w:lineRule="auto"/>
        <w:textAlignment w:val="baseline"/>
        <w:rPr>
          <w:rFonts w:ascii="Bookman Old Style" w:eastAsia="Times New Roman" w:hAnsi="Bookman Old Style" w:cs="Helvetica"/>
          <w:color w:val="3D3D3D"/>
          <w:sz w:val="24"/>
          <w:szCs w:val="24"/>
        </w:rPr>
      </w:pPr>
      <w:proofErr w:type="spellStart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Postoji</w:t>
      </w:r>
      <w:proofErr w:type="spellEnd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veća</w:t>
      </w:r>
      <w:proofErr w:type="spellEnd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šansa</w:t>
      </w:r>
      <w:proofErr w:type="spellEnd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 xml:space="preserve"> da </w:t>
      </w:r>
      <w:proofErr w:type="spellStart"/>
      <w:proofErr w:type="gramStart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će</w:t>
      </w:r>
      <w:proofErr w:type="spellEnd"/>
      <w:proofErr w:type="gramEnd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 xml:space="preserve"> se </w:t>
      </w:r>
      <w:proofErr w:type="spellStart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strah</w:t>
      </w:r>
      <w:proofErr w:type="spellEnd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 xml:space="preserve"> od </w:t>
      </w:r>
      <w:proofErr w:type="spellStart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škole</w:t>
      </w:r>
      <w:proofErr w:type="spellEnd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razviti</w:t>
      </w:r>
      <w:proofErr w:type="spellEnd"/>
      <w:r w:rsidRPr="00EB38F3">
        <w:rPr>
          <w:rFonts w:ascii="Comic Sans MS" w:eastAsia="Times New Roman" w:hAnsi="Comic Sans MS" w:cs="Helvetica"/>
          <w:b/>
          <w:color w:val="3D3D3D"/>
          <w:sz w:val="28"/>
          <w:szCs w:val="28"/>
        </w:rPr>
        <w:t>:</w:t>
      </w:r>
    </w:p>
    <w:p w:rsidR="00EB38F3" w:rsidRPr="00EB38F3" w:rsidRDefault="00EB38F3" w:rsidP="00EB38F3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Pr="00EB38F3" w:rsidRDefault="0035674B" w:rsidP="00EB38F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imaju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slabije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razvijene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socijalne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veštine</w:t>
      </w:r>
      <w:proofErr w:type="spellEnd"/>
      <w:r w:rsidRPr="00EB38F3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čiji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preterano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zaštitnički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ophode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prema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njima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razmazili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ih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ne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postavljajući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nikakve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zahteve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pa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krene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suoči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tim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mora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samo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za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sebe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boriti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grupi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vršnjaka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čiji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strogi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kruti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previše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zahtevni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pa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preokupirana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strahom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od</w:t>
      </w:r>
      <w:proofErr w:type="spellEnd"/>
      <w:proofErr w:type="gram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mogućih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posledica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slučaju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neuspeha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takve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trojka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ili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četvorka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izazivaju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veliku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teskobu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ne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samo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jedinica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čiji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preambiciozni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nerealni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imaju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previsoka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očekivanja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pa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boji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ako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ispuni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sve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što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od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njega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očekuje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će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biti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manje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voljeno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čiji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sami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anksiozni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nesigurni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odsustvu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deteta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doživljavaju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još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veće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strahove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pa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nesvesno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nalaze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razloge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ne ode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(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primer,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pada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kiša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);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čiji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često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svađaju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pa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plaši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nešto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loše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ne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desi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dok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odsutno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čiji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nepotrebno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opterećuju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raznim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brigama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bolestima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pa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dolazi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zabrinuto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uznemireno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postoji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ljubomora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odnosu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mlađeg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brata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ili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sestru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ostaju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kuće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majkom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6A5284" w:rsidRDefault="0035674B" w:rsidP="006A5284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b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boje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učitelja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ili</w:t>
      </w:r>
      <w:proofErr w:type="spellEnd"/>
      <w:proofErr w:type="gram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nastavnika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Savet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za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sve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roditelje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je da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pri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polasku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u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prvi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razred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strukturaciju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odeljenja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prepuste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psihologu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i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pedagogu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,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jer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će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oni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voditi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računa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i o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ličnosti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deteta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i o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ličnosti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učitelja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,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umesto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da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učitelje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sami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biraju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na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osnovu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priča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iz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 xml:space="preserve"> </w:t>
      </w:r>
      <w:proofErr w:type="spellStart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kraja</w:t>
      </w:r>
      <w:proofErr w:type="spellEnd"/>
      <w:r w:rsidRPr="006A5284">
        <w:rPr>
          <w:rFonts w:ascii="Comic Sans MS" w:eastAsia="Times New Roman" w:hAnsi="Comic Sans MS" w:cs="Helvetica"/>
          <w:b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školsko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gradivo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doživljavaju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kao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preobimno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(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što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današnje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vreme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ono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često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jeste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).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Ovaj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problem je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naročito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izražen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</w:t>
      </w:r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ce</w:t>
      </w:r>
      <w:proofErr w:type="spellEnd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kreću</w:t>
      </w:r>
      <w:proofErr w:type="spellEnd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ranije</w:t>
      </w:r>
      <w:proofErr w:type="spellEnd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  <w:lang w:val="sr-Latn-RS"/>
        </w:rPr>
        <w:t xml:space="preserve">na zahtev </w:t>
      </w:r>
      <w:proofErr w:type="spellStart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roditelja</w:t>
      </w:r>
      <w:proofErr w:type="spellEnd"/>
      <w:r w:rsidR="00C1291C"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pa se od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sve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ranije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očekuje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sve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više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;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imaju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loša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iskustva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vršnjacima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il</w:t>
      </w:r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>i</w:t>
      </w:r>
      <w:proofErr w:type="spellEnd"/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>neprihvaćena</w:t>
      </w:r>
      <w:proofErr w:type="spellEnd"/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>grupi</w:t>
      </w:r>
      <w:proofErr w:type="spellEnd"/>
      <w:r w:rsidR="006A5284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</w:p>
    <w:p w:rsidR="0035674B" w:rsidRPr="00327589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prolaze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kroz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neki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težak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period (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razvod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promena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sredine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odvajanje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od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kuće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roditelja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smrt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člana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porodice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);</w:t>
      </w:r>
    </w:p>
    <w:p w:rsidR="0035674B" w:rsidRDefault="0035674B" w:rsidP="0090411C">
      <w:pPr>
        <w:pStyle w:val="ListParagraph"/>
        <w:numPr>
          <w:ilvl w:val="0"/>
          <w:numId w:val="4"/>
        </w:numPr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imaju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neke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od</w:t>
      </w:r>
      <w:proofErr w:type="spellEnd"/>
      <w:proofErr w:type="gram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sledećih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karakteristika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ličnosti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: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perfekcionizam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nesigurnost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sklonost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depresivnom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anksioznom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reagovanju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plašljivost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zavisnost</w:t>
      </w:r>
      <w:proofErr w:type="spellEnd"/>
      <w:r w:rsidRPr="00327589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6A5284" w:rsidRPr="00327589" w:rsidRDefault="006A5284" w:rsidP="006A5284">
      <w:pPr>
        <w:pStyle w:val="ListParagraph"/>
        <w:spacing w:after="0" w:line="390" w:lineRule="atLeast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C1291C" w:rsidRDefault="00C1291C" w:rsidP="0035674B">
      <w:pPr>
        <w:spacing w:after="0" w:line="240" w:lineRule="atLeast"/>
        <w:jc w:val="center"/>
        <w:textAlignment w:val="baseline"/>
        <w:outlineLvl w:val="1"/>
        <w:rPr>
          <w:rFonts w:ascii="Bookman Old Style" w:eastAsia="Times New Roman" w:hAnsi="Bookman Old Style" w:cs="Helvetica"/>
          <w:b/>
          <w:bCs/>
          <w:color w:val="4A789C"/>
          <w:sz w:val="24"/>
          <w:szCs w:val="24"/>
          <w:bdr w:val="none" w:sz="0" w:space="0" w:color="auto" w:frame="1"/>
        </w:rPr>
      </w:pPr>
    </w:p>
    <w:p w:rsidR="00C1291C" w:rsidRPr="00873ED0" w:rsidRDefault="00C1291C" w:rsidP="0040468D">
      <w:pPr>
        <w:spacing w:after="0" w:line="240" w:lineRule="atLeast"/>
        <w:textAlignment w:val="baseline"/>
        <w:outlineLvl w:val="1"/>
        <w:rPr>
          <w:rFonts w:ascii="Bookman Old Style" w:eastAsia="Times New Roman" w:hAnsi="Bookman Old Style" w:cs="Helvetica"/>
          <w:b/>
          <w:bCs/>
          <w:color w:val="4A789C"/>
          <w:sz w:val="24"/>
          <w:szCs w:val="24"/>
          <w:bdr w:val="none" w:sz="0" w:space="0" w:color="auto" w:frame="1"/>
        </w:rPr>
      </w:pPr>
    </w:p>
    <w:p w:rsidR="00C1291C" w:rsidRPr="00873ED0" w:rsidRDefault="00F14F2A" w:rsidP="00F14F2A">
      <w:pPr>
        <w:spacing w:after="0" w:line="240" w:lineRule="atLeast"/>
        <w:textAlignment w:val="baseline"/>
        <w:outlineLvl w:val="1"/>
        <w:rPr>
          <w:rFonts w:ascii="Bookman Old Style" w:eastAsia="Times New Roman" w:hAnsi="Bookman Old Style" w:cs="Helvetica"/>
          <w:color w:val="4A789C"/>
          <w:sz w:val="24"/>
          <w:szCs w:val="24"/>
        </w:rPr>
      </w:pPr>
      <w:r w:rsidRPr="00873ED0">
        <w:rPr>
          <w:rFonts w:ascii="Bookman Old Style" w:hAnsi="Bookman Old Style"/>
          <w:b/>
          <w:bCs/>
          <w:noProof/>
          <w:color w:val="4A789C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94420" wp14:editId="2D175F4F">
                <wp:simplePos x="0" y="0"/>
                <wp:positionH relativeFrom="column">
                  <wp:posOffset>2760562</wp:posOffset>
                </wp:positionH>
                <wp:positionV relativeFrom="paragraph">
                  <wp:posOffset>295531</wp:posOffset>
                </wp:positionV>
                <wp:extent cx="3390265" cy="1012785"/>
                <wp:effectExtent l="0" t="0" r="1968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01278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0468D" w:rsidRDefault="007D27F5" w:rsidP="00A9750B">
                            <w:pPr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A9750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S</w:t>
                            </w:r>
                            <w:r w:rsidR="00CF1EFF" w:rsidRPr="00A9750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TRAH </w:t>
                            </w:r>
                          </w:p>
                          <w:p w:rsidR="00F14F2A" w:rsidRDefault="00CF1EFF" w:rsidP="00A9750B">
                            <w:pPr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A9750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OD </w:t>
                            </w:r>
                          </w:p>
                          <w:p w:rsidR="007D27F5" w:rsidRPr="00A9750B" w:rsidRDefault="00CF1EFF" w:rsidP="00A9750B">
                            <w:pPr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A9750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ODGOVARANJA</w:t>
                            </w:r>
                          </w:p>
                          <w:p w:rsidR="007D27F5" w:rsidRDefault="007D27F5" w:rsidP="00A97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35pt;margin-top:23.25pt;width:266.9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" fillcolor="white [1297]">
                <v:fill color2="#333 [641]" rotate="t" focusposition=".5,-52429f" focussize="" colors="0 white;26214f #fefefe;1 #7c7c7c" focus="100%" type="gradientRadial"/>
                <v:textbox>
                  <w:txbxContent>
                    <w:p w:rsidR="0040468D" w:rsidRDefault="007D27F5" w:rsidP="00A9750B">
                      <w:pPr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A9750B"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S</w:t>
                      </w:r>
                      <w:r w:rsidR="00CF1EFF" w:rsidRPr="00A9750B"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 xml:space="preserve">TRAH </w:t>
                      </w:r>
                    </w:p>
                    <w:p w:rsidR="00F14F2A" w:rsidRDefault="00CF1EFF" w:rsidP="00A9750B">
                      <w:pPr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A9750B"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 xml:space="preserve">OD </w:t>
                      </w:r>
                    </w:p>
                    <w:p w:rsidR="007D27F5" w:rsidRPr="00A9750B" w:rsidRDefault="00CF1EFF" w:rsidP="00A9750B">
                      <w:pPr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A9750B"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ODGOVARANJA</w:t>
                      </w:r>
                    </w:p>
                    <w:p w:rsidR="007D27F5" w:rsidRDefault="007D27F5" w:rsidP="00A975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E1D068" wp14:editId="7104CA7E">
            <wp:extent cx="2042932" cy="2100805"/>
            <wp:effectExtent l="0" t="0" r="0" b="0"/>
            <wp:docPr id="9" name="Picture 9" descr="šesti | Učimo Informat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esti | Učimo Informati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58" cy="21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2A" w:rsidRDefault="00F14F2A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</w:pPr>
    </w:p>
    <w:p w:rsidR="00F14F2A" w:rsidRDefault="00F14F2A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</w:pPr>
    </w:p>
    <w:p w:rsidR="00F14F2A" w:rsidRDefault="00F14F2A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</w:pPr>
    </w:p>
    <w:p w:rsid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Strah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od</w:t>
      </w:r>
      <w:proofErr w:type="gram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odgovaranja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 je vid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školske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fobije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čijoj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osnovi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strah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procene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Javlja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zatvorene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plašljive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nesigurne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preosetljiva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kritiku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potcenjuju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sebe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kojoj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nedostaju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socijalne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veštine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komunikacije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Ovaj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strah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uglavnom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biva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provociran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ruganjem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vršnjaka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i/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nastavnika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ustane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odgovara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nastaje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blokada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Dolazi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do toga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beži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časova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potpuno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spremno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odgovara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dalje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slede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loše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ocene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kazne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produbljivanje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loših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osećanja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P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Potrebno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raditi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motivaciji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ostane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situaciji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straha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izbegava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jer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izbegavanje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produbljuje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strah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dok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suočavanje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postizanje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uspeha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dovodi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do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redukovanja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straha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P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velike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pomoći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ohrabrivanje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isticanje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pohvala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onoga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što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dobro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uradili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Na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poređenje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drugom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decom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uspešnija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treba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zaboraviti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!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Potrebno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pomoći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koncentrišu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pitanje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postavljanjem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potpitanja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podsećanjem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zbune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davanjem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poruka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,,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hajde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zajedno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ćemo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mi to’’, ,,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pomoći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setiš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’’.</w:t>
      </w:r>
    </w:p>
    <w:p w:rsidR="007D27F5" w:rsidRPr="00A9750B" w:rsidRDefault="007D27F5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7D27F5" w:rsidRDefault="007D27F5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F14F2A" w:rsidRDefault="00F14F2A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A9750B" w:rsidRP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7D27F5" w:rsidRPr="00A9750B" w:rsidRDefault="005D0214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r w:rsidRPr="00A9750B">
        <w:rPr>
          <w:rFonts w:ascii="Comic Sans MS" w:eastAsia="Times New Roman" w:hAnsi="Comic Sans MS" w:cs="Helvetica"/>
          <w:noProof/>
          <w:color w:val="3D3D3D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B8095" wp14:editId="642092D8">
                <wp:simplePos x="0" y="0"/>
                <wp:positionH relativeFrom="column">
                  <wp:posOffset>3292724</wp:posOffset>
                </wp:positionH>
                <wp:positionV relativeFrom="paragraph">
                  <wp:posOffset>577738</wp:posOffset>
                </wp:positionV>
                <wp:extent cx="2991855" cy="949124"/>
                <wp:effectExtent l="0" t="0" r="1841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855" cy="949124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D0214" w:rsidRDefault="005D0214" w:rsidP="007D27F5">
                            <w:pPr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7D27F5" w:rsidRPr="00A9750B" w:rsidRDefault="007D27F5" w:rsidP="007D27F5">
                            <w:pPr>
                              <w:spacing w:after="0" w:line="24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Helvetic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9750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Š</w:t>
                            </w:r>
                            <w:r w:rsidR="00CF1EFF" w:rsidRPr="00A9750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TA MOŽEMO DA UČINIMO</w:t>
                            </w:r>
                            <w:r w:rsidRPr="00A9750B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?</w:t>
                            </w:r>
                            <w:proofErr w:type="gramEnd"/>
                          </w:p>
                          <w:p w:rsidR="007D27F5" w:rsidRDefault="007D2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25pt;margin-top:45.5pt;width:235.6pt;height: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" fillcolor="white [1297]">
                <v:fill color2="#333 [641]" rotate="t" focusposition=".5,-52429f" focussize="" colors="0 white;26214f #fefefe;1 #7c7c7c" focus="100%" type="gradientRadial"/>
                <v:textbox>
                  <w:txbxContent>
                    <w:p w:rsidR="005D0214" w:rsidRDefault="005D0214" w:rsidP="007D27F5">
                      <w:pPr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:rsidR="007D27F5" w:rsidRPr="00A9750B" w:rsidRDefault="007D27F5" w:rsidP="007D27F5">
                      <w:pPr>
                        <w:spacing w:after="0" w:line="240" w:lineRule="atLeast"/>
                        <w:jc w:val="center"/>
                        <w:textAlignment w:val="baseline"/>
                        <w:outlineLvl w:val="1"/>
                        <w:rPr>
                          <w:rFonts w:ascii="Comic Sans MS" w:eastAsia="Times New Roman" w:hAnsi="Comic Sans MS" w:cs="Helvetica"/>
                          <w:sz w:val="32"/>
                          <w:szCs w:val="32"/>
                        </w:rPr>
                      </w:pPr>
                      <w:proofErr w:type="gramStart"/>
                      <w:r w:rsidRPr="00A9750B"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Š</w:t>
                      </w:r>
                      <w:r w:rsidR="00CF1EFF" w:rsidRPr="00A9750B"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TA MOŽEMO DA UČINIMO</w:t>
                      </w:r>
                      <w:r w:rsidRPr="00A9750B">
                        <w:rPr>
                          <w:rFonts w:ascii="Comic Sans MS" w:eastAsia="Times New Roman" w:hAnsi="Comic Sans MS" w:cs="Helvetica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?</w:t>
                      </w:r>
                      <w:proofErr w:type="gramEnd"/>
                    </w:p>
                    <w:p w:rsidR="007D27F5" w:rsidRDefault="007D27F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31C7C" wp14:editId="7A588CB9">
            <wp:extent cx="2725838" cy="2367023"/>
            <wp:effectExtent l="0" t="0" r="0" b="0"/>
            <wp:docPr id="10" name="Picture 10" descr="škola &lt;3 naša - dijana halabare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kola &lt;3 naša - dijana halabarec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51" cy="23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F5" w:rsidRPr="00A9750B" w:rsidRDefault="007D27F5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C1291C" w:rsidRPr="00A9750B" w:rsidRDefault="0035674B" w:rsidP="00802838">
      <w:pPr>
        <w:spacing w:after="0" w:line="240" w:lineRule="atLeast"/>
        <w:textAlignment w:val="baseline"/>
        <w:outlineLvl w:val="1"/>
        <w:rPr>
          <w:rFonts w:ascii="Comic Sans MS" w:eastAsia="Times New Roman" w:hAnsi="Comic Sans MS" w:cs="Helvetica"/>
          <w:b/>
          <w:bCs/>
          <w:color w:val="4A789C"/>
          <w:sz w:val="24"/>
          <w:szCs w:val="24"/>
          <w:bdr w:val="none" w:sz="0" w:space="0" w:color="auto" w:frame="1"/>
        </w:rPr>
      </w:pPr>
      <w:r w:rsidRPr="00A9750B">
        <w:rPr>
          <w:rFonts w:ascii="Comic Sans MS" w:eastAsia="Times New Roman" w:hAnsi="Comic Sans MS" w:cs="Helvetica"/>
          <w:b/>
          <w:bCs/>
          <w:color w:val="4A789C"/>
          <w:sz w:val="24"/>
          <w:szCs w:val="24"/>
          <w:bdr w:val="none" w:sz="0" w:space="0" w:color="auto" w:frame="1"/>
        </w:rPr>
        <w:t> </w:t>
      </w: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Prvo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osnovno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da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utvrdi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 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uzrok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straha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i u tome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potrebna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pomoć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odraslih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Moramo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razumeti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njegova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osećanja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njegovu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patnju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posmatrati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ga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 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kao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ličnost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, a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samo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kao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učenika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nikako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sme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jedina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tema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razgovora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između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roditelja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dođe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nemojte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ga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vrata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pitati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bilo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šta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ima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domaći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Pitajte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ga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šta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danas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bilo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interesantno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Svaki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trud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treba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pohvaliti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bez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obzira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rezultat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treba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upamtiti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 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dete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uči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za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znanje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, a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za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ocenu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!</w:t>
      </w:r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 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ostavite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dovoljno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vremena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igru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Polazak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proslavite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odlaskom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bioskop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izlet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kolače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 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Nikako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nemojte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dete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plašiti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slati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mu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poruke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,,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videćeš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kreneš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</w:t>
      </w:r>
      <w:r w:rsidR="00C1291C"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="00C1291C"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="00C1291C"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/u </w:t>
      </w:r>
      <w:proofErr w:type="spellStart"/>
      <w:r w:rsidR="00C1291C"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peti</w:t>
      </w:r>
      <w:proofErr w:type="spellEnd"/>
      <w:r w:rsidR="00C1291C"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="00C1291C"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razred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’’!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Strah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neće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rešiti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kuće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izostajanjem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će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produbiti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plače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dogovorite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učiteljem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nekoliko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dana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ide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kraće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recimo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časa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a Vi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budite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ispred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učionice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pa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postepeno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produžavajte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vreme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planiranje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Na primer, pre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nego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što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krene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zajedno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isplanirajte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ceo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školski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dan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pridržavajte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toga,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dođite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tačno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dogovorili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Radite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tome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izgradi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 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samostalnost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 – da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oblači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vezuje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pertle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usvoji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higijenske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navike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bi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razvijalo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samopouzdanje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kod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dece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dobro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imaju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određene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obaveze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kući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primerene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njihovom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uzrastu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Šetajte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od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kuće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do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zadržite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školskom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dvorištu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dozvoljeno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uđite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bi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osetilo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atmosferu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Pričajte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njim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o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svojim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školskim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danima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lepim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iskustvima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prevazišli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loša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iskustva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Dozvolite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odabere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školski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pribor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često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kupujte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zajedno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još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neku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sitnicu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Ritam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spavanja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obroka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postepeno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prilagodite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onom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koji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ga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očekuje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Zajedno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napravite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kutiju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olovke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Podstičite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druženje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drugarima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razreda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ne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prisiljavajte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</w:pP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proofErr w:type="gram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Ako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očekujete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Vaše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dete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bude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najbolje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startu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, to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može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smanjiti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njegovo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samopouzdanje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 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Stalno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kritikovanje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će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dovesti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do toga da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povuče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zatvori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izgubi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poverenje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Vas.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Morate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raditi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tome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smanjite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vlastiti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stres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verujete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biti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dobro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</w:pPr>
    </w:p>
    <w:p w:rsidR="00802838" w:rsidRDefault="00802838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</w:pP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Sport</w:t>
      </w:r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 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dobar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način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sticanja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radnih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navika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učenja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nošenja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neuspehom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funkcionisanja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grupi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reč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o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grupnom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sportu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Moramo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pomognemo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zavoli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školu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učitelja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razredu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potrebno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razvijati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odnose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poverenja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uvažavanja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različitosti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ravnopravnosti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sigurnosti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gde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svako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ima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mogućnost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dokaže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kroz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igru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rad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učenje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To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dalje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pomaže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razvije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samopouzdanje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veruje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svoje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sposobnosti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tome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će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mu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pomoći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uključivanje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razne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nastavne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vannastavne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aktivnosti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kroz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koje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će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bolje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upoznavati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vršnjacima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Default="00A9750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</w:p>
    <w:p w:rsidR="0035674B" w:rsidRPr="00A9750B" w:rsidRDefault="0035674B" w:rsidP="0035674B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Čak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prolazi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kroz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tešku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adaptaciju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imajte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vidu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da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dolazak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u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novu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sredinu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svakako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velika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promena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Svakom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detetu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je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potrebna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topla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porodična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atmosfera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bez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frustracija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strahova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kako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bi se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fokusiralo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na</w:t>
      </w:r>
      <w:proofErr w:type="spellEnd"/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svoje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obaveze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A9750B" w:rsidRDefault="00A9750B" w:rsidP="004E56B6">
      <w:pPr>
        <w:spacing w:after="0" w:line="240" w:lineRule="auto"/>
        <w:textAlignment w:val="baseline"/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</w:pPr>
    </w:p>
    <w:p w:rsidR="0035674B" w:rsidRPr="00A9750B" w:rsidRDefault="0035674B" w:rsidP="004E56B6">
      <w:pPr>
        <w:spacing w:after="0" w:line="240" w:lineRule="auto"/>
        <w:textAlignment w:val="baseline"/>
        <w:rPr>
          <w:rFonts w:ascii="Comic Sans MS" w:eastAsia="Times New Roman" w:hAnsi="Comic Sans MS" w:cs="Helvetica"/>
          <w:color w:val="3D3D3D"/>
          <w:sz w:val="24"/>
          <w:szCs w:val="24"/>
        </w:rPr>
      </w:pP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Svaki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podstrek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pohvala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što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od</w:t>
      </w:r>
      <w:proofErr w:type="gram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strane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roditelja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što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od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strane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nastavnika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potkrepljenje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su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za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ponovno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suočavanje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strahom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koji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vremenom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gubi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intenzitetu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. 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Decu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treba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učiti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da se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suoče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sa</w:t>
      </w:r>
      <w:proofErr w:type="spellEnd"/>
      <w:proofErr w:type="gram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problemom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umesto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da od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njega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beže</w:t>
      </w:r>
      <w:proofErr w:type="spellEnd"/>
      <w:r w:rsidRPr="00A9750B">
        <w:rPr>
          <w:rFonts w:ascii="Comic Sans MS" w:eastAsia="Times New Roman" w:hAnsi="Comic Sans MS" w:cs="Helvetica"/>
          <w:b/>
          <w:bCs/>
          <w:color w:val="3D3D3D"/>
          <w:sz w:val="24"/>
          <w:szCs w:val="24"/>
          <w:bdr w:val="none" w:sz="0" w:space="0" w:color="auto" w:frame="1"/>
        </w:rPr>
        <w:t>.</w:t>
      </w:r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 </w:t>
      </w:r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sticanjem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samopouzdanja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uporedo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jačaju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socijalne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veštine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.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Posebno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su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gram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od</w:t>
      </w:r>
      <w:proofErr w:type="gram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značaja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trening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asertivnosti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i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učenje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metoda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 xml:space="preserve"> </w:t>
      </w:r>
      <w:proofErr w:type="spellStart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relaksacije</w:t>
      </w:r>
      <w:proofErr w:type="spellEnd"/>
      <w:r w:rsidRPr="00A9750B">
        <w:rPr>
          <w:rFonts w:ascii="Comic Sans MS" w:eastAsia="Times New Roman" w:hAnsi="Comic Sans MS" w:cs="Helvetica"/>
          <w:color w:val="3D3D3D"/>
          <w:sz w:val="24"/>
          <w:szCs w:val="24"/>
        </w:rPr>
        <w:t>.</w:t>
      </w:r>
    </w:p>
    <w:p w:rsidR="0013164B" w:rsidRDefault="0013164B">
      <w:pPr>
        <w:rPr>
          <w:rFonts w:ascii="Comic Sans MS" w:hAnsi="Comic Sans MS"/>
          <w:sz w:val="24"/>
          <w:szCs w:val="24"/>
        </w:rPr>
      </w:pPr>
    </w:p>
    <w:p w:rsidR="00802838" w:rsidRDefault="0092478C">
      <w:pPr>
        <w:rPr>
          <w:rFonts w:ascii="Comic Sans MS" w:hAnsi="Comic Sans MS"/>
          <w:sz w:val="24"/>
          <w:szCs w:val="24"/>
        </w:rPr>
      </w:pPr>
      <w:r w:rsidRPr="0092478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3426106</wp:posOffset>
                </wp:positionH>
                <wp:positionV relativeFrom="paragraph">
                  <wp:posOffset>-1624</wp:posOffset>
                </wp:positionV>
                <wp:extent cx="3187210" cy="1145894"/>
                <wp:effectExtent l="0" t="0" r="1333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210" cy="1145894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54CD0" w:rsidRDefault="00D54CD0" w:rsidP="00D54CD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sr-Latn-RS"/>
                              </w:rPr>
                              <w:t>Priredile:</w:t>
                            </w:r>
                            <w:bookmarkStart w:id="0" w:name="_GoBack"/>
                            <w:bookmarkEnd w:id="0"/>
                          </w:p>
                          <w:p w:rsidR="0092478C" w:rsidRDefault="0092478C" w:rsidP="00D54CD0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Dragana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Stevanović</w:t>
                            </w:r>
                            <w:proofErr w:type="spellEnd"/>
                            <w:r w:rsidR="00D54C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54C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pedagog</w:t>
                            </w:r>
                            <w:proofErr w:type="spellEnd"/>
                          </w:p>
                          <w:p w:rsidR="00D54CD0" w:rsidRPr="00A9750B" w:rsidRDefault="00D54CD0" w:rsidP="00D54CD0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Maja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Rudić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psiholog</w:t>
                            </w:r>
                            <w:proofErr w:type="spellEnd"/>
                          </w:p>
                          <w:p w:rsidR="0092478C" w:rsidRDefault="0092478C" w:rsidP="00924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9.75pt;margin-top:-.15pt;width:250.95pt;height: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" fillcolor="white [1297]">
                <v:fill color2="#333 [641]" rotate="t" focusposition=".5,-52429f" focussize="" colors="0 white;26214f #fefefe;1 #7c7c7c" focus="100%" type="gradientRadial"/>
                <v:textbox>
                  <w:txbxContent>
                    <w:p w:rsidR="00D54CD0" w:rsidRDefault="00D54CD0" w:rsidP="00D54CD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sr-Latn-RS"/>
                        </w:rPr>
                        <w:t>Priredile:</w:t>
                      </w:r>
                      <w:bookmarkStart w:id="1" w:name="_GoBack"/>
                      <w:bookmarkEnd w:id="1"/>
                    </w:p>
                    <w:p w:rsidR="0092478C" w:rsidRDefault="0092478C" w:rsidP="00D54CD0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Dragana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Stevanović</w:t>
                      </w:r>
                      <w:proofErr w:type="spellEnd"/>
                      <w:r w:rsidR="00D54C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54CD0">
                        <w:rPr>
                          <w:rFonts w:ascii="Comic Sans MS" w:hAnsi="Comic Sans MS"/>
                          <w:sz w:val="24"/>
                          <w:szCs w:val="24"/>
                        </w:rPr>
                        <w:t>pedagog</w:t>
                      </w:r>
                      <w:proofErr w:type="spellEnd"/>
                    </w:p>
                    <w:p w:rsidR="00D54CD0" w:rsidRPr="00A9750B" w:rsidRDefault="00D54CD0" w:rsidP="00D54CD0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Maja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Rudić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psiholog</w:t>
                      </w:r>
                      <w:proofErr w:type="spellEnd"/>
                    </w:p>
                    <w:p w:rsidR="0092478C" w:rsidRDefault="0092478C" w:rsidP="0092478C"/>
                  </w:txbxContent>
                </v:textbox>
              </v:shape>
            </w:pict>
          </mc:Fallback>
        </mc:AlternateContent>
      </w:r>
    </w:p>
    <w:sectPr w:rsidR="00802838" w:rsidSect="00327589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C"/>
    <w:multiLevelType w:val="multilevel"/>
    <w:tmpl w:val="917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0756E"/>
    <w:multiLevelType w:val="hybridMultilevel"/>
    <w:tmpl w:val="04600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D70"/>
    <w:multiLevelType w:val="hybridMultilevel"/>
    <w:tmpl w:val="57466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C0D76"/>
    <w:multiLevelType w:val="hybridMultilevel"/>
    <w:tmpl w:val="6CD6D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B"/>
    <w:rsid w:val="0013164B"/>
    <w:rsid w:val="00327589"/>
    <w:rsid w:val="0035674B"/>
    <w:rsid w:val="0040468D"/>
    <w:rsid w:val="004E56B6"/>
    <w:rsid w:val="0050568B"/>
    <w:rsid w:val="005138F4"/>
    <w:rsid w:val="005A386B"/>
    <w:rsid w:val="005D0214"/>
    <w:rsid w:val="006A5284"/>
    <w:rsid w:val="0074067F"/>
    <w:rsid w:val="007D27F5"/>
    <w:rsid w:val="00802838"/>
    <w:rsid w:val="0087025E"/>
    <w:rsid w:val="00873ED0"/>
    <w:rsid w:val="0090411C"/>
    <w:rsid w:val="0092478C"/>
    <w:rsid w:val="00A9750B"/>
    <w:rsid w:val="00C1291C"/>
    <w:rsid w:val="00CF1EFF"/>
    <w:rsid w:val="00D54CD0"/>
    <w:rsid w:val="00E914BF"/>
    <w:rsid w:val="00EB38F3"/>
    <w:rsid w:val="00F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6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674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35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-number">
    <w:name w:val="comments-number"/>
    <w:basedOn w:val="DefaultParagraphFont"/>
    <w:rsid w:val="0035674B"/>
  </w:style>
  <w:style w:type="character" w:styleId="Hyperlink">
    <w:name w:val="Hyperlink"/>
    <w:basedOn w:val="DefaultParagraphFont"/>
    <w:uiPriority w:val="99"/>
    <w:semiHidden/>
    <w:unhideWhenUsed/>
    <w:rsid w:val="00356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6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7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674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35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-number">
    <w:name w:val="comments-number"/>
    <w:basedOn w:val="DefaultParagraphFont"/>
    <w:rsid w:val="0035674B"/>
  </w:style>
  <w:style w:type="character" w:styleId="Hyperlink">
    <w:name w:val="Hyperlink"/>
    <w:basedOn w:val="DefaultParagraphFont"/>
    <w:uiPriority w:val="99"/>
    <w:semiHidden/>
    <w:unhideWhenUsed/>
    <w:rsid w:val="00356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09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2020-04-02T22:41:00Z</dcterms:created>
  <dcterms:modified xsi:type="dcterms:W3CDTF">2020-04-12T12:38:00Z</dcterms:modified>
</cp:coreProperties>
</file>